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0B5D">
      <w:pPr>
        <w:bidi w:val="0"/>
        <w:jc w:val="center"/>
        <w:rPr>
          <w:rFonts w:hint="eastAsia"/>
          <w:b/>
          <w:bCs/>
          <w:sz w:val="32"/>
          <w:szCs w:val="32"/>
        </w:rPr>
      </w:pPr>
      <w:bookmarkStart w:id="0" w:name="OLE_LINK1"/>
      <w:r>
        <w:rPr>
          <w:rFonts w:hint="eastAsia"/>
          <w:b/>
          <w:bCs/>
          <w:sz w:val="32"/>
          <w:szCs w:val="32"/>
          <w:highlight w:val="none"/>
        </w:rPr>
        <w:t>大族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数控亚洲创建园区宿</w:t>
      </w:r>
      <w:r>
        <w:rPr>
          <w:rFonts w:hint="eastAsia"/>
          <w:b/>
          <w:bCs/>
          <w:sz w:val="32"/>
          <w:szCs w:val="32"/>
          <w:lang w:val="en-US" w:eastAsia="zh-CN"/>
        </w:rPr>
        <w:t>舍</w:t>
      </w:r>
      <w:r>
        <w:rPr>
          <w:rFonts w:hint="eastAsia"/>
          <w:b/>
          <w:bCs/>
          <w:sz w:val="32"/>
          <w:szCs w:val="32"/>
        </w:rPr>
        <w:t>楼家具</w:t>
      </w:r>
    </w:p>
    <w:p w14:paraId="24D44785">
      <w:pPr>
        <w:bidi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采购</w:t>
      </w:r>
      <w:bookmarkEnd w:id="0"/>
      <w:r>
        <w:rPr>
          <w:rFonts w:hint="eastAsia"/>
          <w:b/>
          <w:bCs/>
          <w:sz w:val="32"/>
          <w:szCs w:val="32"/>
        </w:rPr>
        <w:t>项目</w:t>
      </w:r>
      <w:r>
        <w:rPr>
          <w:rFonts w:hint="eastAsia"/>
          <w:b/>
          <w:bCs/>
          <w:sz w:val="32"/>
          <w:szCs w:val="32"/>
          <w:lang w:val="en-US" w:eastAsia="zh-CN"/>
        </w:rPr>
        <w:t>公开</w:t>
      </w:r>
      <w:r>
        <w:rPr>
          <w:rFonts w:hint="eastAsia"/>
          <w:b/>
          <w:bCs/>
          <w:sz w:val="32"/>
          <w:szCs w:val="32"/>
        </w:rPr>
        <w:t>招标公告</w:t>
      </w:r>
    </w:p>
    <w:p w14:paraId="63B12DCF">
      <w:pPr>
        <w:bidi w:val="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一、项目基本情况：</w:t>
      </w:r>
    </w:p>
    <w:p w14:paraId="4EBC99C8">
      <w:pPr>
        <w:bidi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项目名称：大族数控亚洲创建工业园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宿舍楼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家具采购</w:t>
      </w:r>
    </w:p>
    <w:p w14:paraId="749DB271">
      <w:pPr>
        <w:bidi w:val="0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深圳市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宝安区福海街道亚洲创建工业园</w:t>
      </w:r>
    </w:p>
    <w:p w14:paraId="038AA432">
      <w:pP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二、投标人的资格要求:</w:t>
      </w:r>
    </w:p>
    <w:p w14:paraId="4E7837F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投标单位必须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为合法注册的家具制造企业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（工商注册经营范围必须有：家具设计、生产）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设计能力较强、在行业内有良好的口碑和信誉，具有独立履行合同的能力；</w:t>
      </w:r>
    </w:p>
    <w:p w14:paraId="3220574C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投标单位注册资金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不低于人民币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000万元，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注册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时间在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以上，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有固定生产场地，且面积不低于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万平方米，提供生产场地使用相关证明资料，能独立自主生产本次招标的家具，具有ISO9001质量管理体系认证和ISO14001环境管理体系双重认证；</w:t>
      </w:r>
    </w:p>
    <w:p w14:paraId="176CCF1D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投标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须具备良好的家具生产供货能力及在深圳地区有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稳定、强有力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响应及时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安装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售后服务队伍；</w:t>
      </w:r>
    </w:p>
    <w:p w14:paraId="79B0856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投标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单位近两年内需承接过二次及以上、金额400万以上相同宿舍类业绩合同。</w:t>
      </w:r>
    </w:p>
    <w:p w14:paraId="74CD26BC">
      <w:pP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三、投标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报名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时间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及安排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：</w:t>
      </w:r>
    </w:p>
    <w:p w14:paraId="4B85E915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投标报名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开始时间: 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年4月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9:00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（北京时间）；</w:t>
      </w:r>
    </w:p>
    <w:p w14:paraId="749143BC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投标报名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截止时间: 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日1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:00前（北京时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间）；</w:t>
      </w:r>
    </w:p>
    <w:p w14:paraId="71CDBF34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本项目采取资质审核合格后邮件邀请投标的方式招标，招标人将视情况参观考察工厂；</w:t>
      </w:r>
    </w:p>
    <w:p w14:paraId="0FF0AC29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4、投标方应将投标报名文件装订成册，密封并在封口加盖公章。</w:t>
      </w:r>
    </w:p>
    <w:p w14:paraId="183F7104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四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投标报名需提交以下资料，所有资料需加盖公章再扫描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：</w:t>
      </w:r>
    </w:p>
    <w:p w14:paraId="625458EF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1、投标报名表（附件1）</w:t>
      </w:r>
    </w:p>
    <w:p w14:paraId="6BAE845C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2、法定代表人证明书 </w:t>
      </w:r>
    </w:p>
    <w:p w14:paraId="7CCF0FF1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3、法人授权委托证明书（附件1）</w:t>
      </w:r>
    </w:p>
    <w:p w14:paraId="0F24AE5A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4、法定代表人身份证复印件 </w:t>
      </w:r>
    </w:p>
    <w:p w14:paraId="5ED0B3E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5、被授权人身份证复印件</w:t>
      </w:r>
    </w:p>
    <w:p w14:paraId="7104008B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6、《营业执照》复印件 </w:t>
      </w:r>
    </w:p>
    <w:p w14:paraId="0743B61C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7、近两年内二次及以上、金额400万以上的相同宿舍类业绩合同 </w:t>
      </w:r>
    </w:p>
    <w:p w14:paraId="4D22509B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8、家具制造商提供生产办公场地证明资料（房产证或租赁合同、3个月内水费、电费发票复印件），ISO9001质量管理体系认证及ISO14001环境管理体系认证证书</w:t>
      </w:r>
    </w:p>
    <w:p w14:paraId="52118D02">
      <w:pPr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  <w:t>9、公司近两年的资产和财务状况报告，如资产负债表、利润表等</w:t>
      </w:r>
    </w:p>
    <w:p w14:paraId="2E15B52B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  <w:t>10、税务缴纳证明，显示公司依法纳税的情况</w:t>
      </w:r>
    </w:p>
    <w:p w14:paraId="0860BEFE">
      <w:pP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其他说明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2548A708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本项目不接受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经销商及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联合体投标；</w:t>
      </w:r>
    </w:p>
    <w:p w14:paraId="5EB3D42E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中标人不得转包。</w:t>
      </w:r>
    </w:p>
    <w:p w14:paraId="66AB3B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0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、对本次招标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报名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提出询问，请按以下方式联系:</w:t>
      </w:r>
      <w:bookmarkStart w:id="1" w:name="_GoBack"/>
      <w:bookmarkEnd w:id="1"/>
    </w:p>
    <w:p w14:paraId="2A9E0F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投标报名询问及资料接收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李小姐 0755 23214597</w:t>
      </w:r>
    </w:p>
    <w:p w14:paraId="21CFC1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资料寄送地址：深圳市宝安区福海街道大族激光全球智造中心3栋大族数控</w:t>
      </w:r>
    </w:p>
    <w:p w14:paraId="152AE9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工作时间：周一至周五8:30-12:00，13:30-18:00</w:t>
      </w:r>
    </w:p>
    <w:p w14:paraId="0D9AE3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所属部门：行政部</w:t>
      </w:r>
    </w:p>
    <w:p w14:paraId="719CBD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jhmMTA1MTRkOWRhNjI1MWJkNTg0M2ExNTE3NDIifQ=="/>
  </w:docVars>
  <w:rsids>
    <w:rsidRoot w:val="40334C37"/>
    <w:rsid w:val="047571A1"/>
    <w:rsid w:val="04D47C40"/>
    <w:rsid w:val="11830983"/>
    <w:rsid w:val="12297DE4"/>
    <w:rsid w:val="1FCF54B9"/>
    <w:rsid w:val="209C7E7E"/>
    <w:rsid w:val="27873546"/>
    <w:rsid w:val="2EA944D2"/>
    <w:rsid w:val="30A112E4"/>
    <w:rsid w:val="39EB6FE9"/>
    <w:rsid w:val="3BA530B6"/>
    <w:rsid w:val="40334C37"/>
    <w:rsid w:val="43E11B8F"/>
    <w:rsid w:val="45530B28"/>
    <w:rsid w:val="4767762F"/>
    <w:rsid w:val="48DF0BA2"/>
    <w:rsid w:val="48F60818"/>
    <w:rsid w:val="514747E1"/>
    <w:rsid w:val="55056234"/>
    <w:rsid w:val="56941F4F"/>
    <w:rsid w:val="5CB84472"/>
    <w:rsid w:val="63924FC5"/>
    <w:rsid w:val="6A7D1D85"/>
    <w:rsid w:val="6F47413B"/>
    <w:rsid w:val="71CB406D"/>
    <w:rsid w:val="73724CC1"/>
    <w:rsid w:val="79B91218"/>
    <w:rsid w:val="7A472072"/>
    <w:rsid w:val="7B7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946</Characters>
  <Lines>0</Lines>
  <Paragraphs>0</Paragraphs>
  <TotalTime>14</TotalTime>
  <ScaleCrop>false</ScaleCrop>
  <LinksUpToDate>false</LinksUpToDate>
  <CharactersWithSpaces>953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2025-04-18T09:25:00Z</dcterms:created>
  <dc:creator>lijl202885</dc:creator>
  <cp:lastModifiedBy>lijl202885</cp:lastModifiedBy>
  <dcterms:modified xsi:type="dcterms:W3CDTF">2025-07-11T06:28:47Z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F5DCE54E0D274105B58CB94C633B61C5_11</vt:lpwstr>
  </property>
</Properties>
</file>